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12C0">
        <w:rPr>
          <w:b/>
          <w:bCs/>
          <w:color w:val="242424"/>
          <w:sz w:val="28"/>
          <w:szCs w:val="28"/>
        </w:rPr>
        <w:t>Comunicato stampa</w:t>
      </w:r>
    </w:p>
    <w:p w14:paraId="65B9C7DE" w14:textId="586F34C8" w:rsidR="00AD08CA" w:rsidRDefault="001812C0" w:rsidP="00AD08CA">
      <w:pPr>
        <w:spacing w:after="0" w:line="240" w:lineRule="auto"/>
        <w:jc w:val="both"/>
        <w:rPr>
          <w:b/>
          <w:bCs/>
          <w:sz w:val="28"/>
          <w:szCs w:val="28"/>
        </w:rPr>
      </w:pPr>
      <w:r>
        <w:br/>
      </w:r>
      <w:r w:rsidR="00AD08CA" w:rsidRPr="00AD08CA">
        <w:rPr>
          <w:b/>
          <w:bCs/>
          <w:sz w:val="28"/>
          <w:szCs w:val="28"/>
        </w:rPr>
        <w:t>Milleproroghe: Fieg, con i bandi degli appalti fuori dai giornali</w:t>
      </w:r>
      <w:r w:rsidR="00AD08CA">
        <w:rPr>
          <w:b/>
          <w:bCs/>
          <w:sz w:val="28"/>
          <w:szCs w:val="28"/>
        </w:rPr>
        <w:t xml:space="preserve"> </w:t>
      </w:r>
      <w:r w:rsidR="00AD08CA" w:rsidRPr="00AD08CA">
        <w:rPr>
          <w:b/>
          <w:bCs/>
          <w:sz w:val="28"/>
          <w:szCs w:val="28"/>
        </w:rPr>
        <w:t>si rischia il via libera al malaffare</w:t>
      </w:r>
    </w:p>
    <w:p w14:paraId="2DD4B211" w14:textId="77777777" w:rsidR="00394547" w:rsidRPr="00394547" w:rsidRDefault="00AD08CA" w:rsidP="00394547">
      <w:pPr>
        <w:spacing w:after="0" w:line="240" w:lineRule="auto"/>
        <w:jc w:val="both"/>
        <w:rPr>
          <w:sz w:val="24"/>
          <w:szCs w:val="24"/>
        </w:rPr>
      </w:pPr>
      <w:r w:rsidRPr="00AD08CA">
        <w:rPr>
          <w:b/>
          <w:bCs/>
          <w:sz w:val="28"/>
          <w:szCs w:val="28"/>
        </w:rPr>
        <w:br/>
      </w:r>
      <w:r w:rsidRPr="00394547">
        <w:rPr>
          <w:i/>
          <w:iCs/>
          <w:sz w:val="24"/>
          <w:szCs w:val="24"/>
        </w:rPr>
        <w:t>Appello al Parlamento per prorogare l’obbligo dei bandi sulla stampa per un contrasto efficace alla corruzione</w:t>
      </w:r>
    </w:p>
    <w:p w14:paraId="467DC1EA" w14:textId="53C00F6A" w:rsidR="00AD08CA" w:rsidRPr="00AD08CA" w:rsidRDefault="00AD08CA" w:rsidP="00394547">
      <w:pPr>
        <w:spacing w:after="0" w:line="240" w:lineRule="auto"/>
        <w:jc w:val="both"/>
        <w:rPr>
          <w:sz w:val="24"/>
          <w:szCs w:val="24"/>
        </w:rPr>
      </w:pPr>
      <w:r w:rsidRPr="00394547">
        <w:rPr>
          <w:sz w:val="24"/>
          <w:szCs w:val="24"/>
        </w:rPr>
        <w:br/>
      </w:r>
      <w:r w:rsidRPr="00AD08CA">
        <w:rPr>
          <w:sz w:val="24"/>
          <w:szCs w:val="24"/>
        </w:rPr>
        <w:t>Roma, 30 gennaio 2024 - “Non pubblicare più i bandi degli appalti sui giornali significherebbe impedire ai cittadini la possibilità di controllo sull’utilizzo delle risorse pubbliche</w:t>
      </w:r>
      <w:r>
        <w:rPr>
          <w:sz w:val="24"/>
          <w:szCs w:val="24"/>
        </w:rPr>
        <w:t>.</w:t>
      </w:r>
      <w:r w:rsidRPr="00AD08CA">
        <w:rPr>
          <w:sz w:val="24"/>
          <w:szCs w:val="24"/>
        </w:rPr>
        <w:t xml:space="preserve"> Qualora il Governo e le forze politiche non dessero seguito nelle prossime ore alla proposta di diversi parlamentari di Fratelli d’Italia e di Forza Italia di prorogare l’obbligo di pubblicazione sulla stampa dei bandi di gara assisteremmo ad una vittoria di coloro che vogliono ridurre la trasparenza sugli appalti; nella poca trasparenza crescono e si moltiplicano inefficienza e malaffare”.</w:t>
      </w:r>
    </w:p>
    <w:p w14:paraId="72DCD6FE" w14:textId="77777777" w:rsidR="00AD08CA" w:rsidRDefault="00AD08CA" w:rsidP="00AD08CA">
      <w:pPr>
        <w:jc w:val="both"/>
        <w:rPr>
          <w:kern w:val="2"/>
          <w:sz w:val="24"/>
          <w:szCs w:val="24"/>
          <w14:ligatures w14:val="standardContextual"/>
        </w:rPr>
      </w:pPr>
    </w:p>
    <w:p w14:paraId="694A85F5" w14:textId="49844877" w:rsidR="00AD08CA" w:rsidRPr="00AD08CA" w:rsidRDefault="00AD08CA" w:rsidP="00AD08CA">
      <w:pPr>
        <w:jc w:val="both"/>
        <w:rPr>
          <w:sz w:val="24"/>
          <w:szCs w:val="24"/>
        </w:rPr>
      </w:pPr>
      <w:r w:rsidRPr="00AD08CA">
        <w:rPr>
          <w:kern w:val="2"/>
          <w:sz w:val="24"/>
          <w:szCs w:val="24"/>
          <w14:ligatures w14:val="standardContextual"/>
        </w:rPr>
        <w:t xml:space="preserve">È </w:t>
      </w:r>
      <w:r w:rsidRPr="00AD08CA">
        <w:rPr>
          <w:sz w:val="24"/>
          <w:szCs w:val="24"/>
        </w:rPr>
        <w:t xml:space="preserve">l’appello che gli editori della </w:t>
      </w:r>
      <w:hyperlink r:id="rId5" w:history="1">
        <w:r w:rsidRPr="00AD08CA">
          <w:rPr>
            <w:rStyle w:val="Collegamentoipertestuale"/>
            <w:sz w:val="24"/>
            <w:szCs w:val="24"/>
          </w:rPr>
          <w:t>Fieg</w:t>
        </w:r>
      </w:hyperlink>
      <w:r w:rsidRPr="00AD08CA">
        <w:rPr>
          <w:sz w:val="24"/>
          <w:szCs w:val="24"/>
        </w:rPr>
        <w:t xml:space="preserve"> rivolgono al Governo e al Parlamento alla vigilia del voto alla Camera sugli emendamenti al </w:t>
      </w:r>
      <w:proofErr w:type="spellStart"/>
      <w:r w:rsidRPr="00AD08CA">
        <w:rPr>
          <w:sz w:val="24"/>
          <w:szCs w:val="24"/>
        </w:rPr>
        <w:t>ddl</w:t>
      </w:r>
      <w:proofErr w:type="spellEnd"/>
      <w:r w:rsidRPr="00AD08CA">
        <w:rPr>
          <w:sz w:val="24"/>
          <w:szCs w:val="24"/>
        </w:rPr>
        <w:t xml:space="preserve"> di conversione in legge del </w:t>
      </w:r>
      <w:proofErr w:type="gramStart"/>
      <w:r w:rsidRPr="00AD08CA">
        <w:rPr>
          <w:sz w:val="24"/>
          <w:szCs w:val="24"/>
        </w:rPr>
        <w:t>decreto legge</w:t>
      </w:r>
      <w:proofErr w:type="gramEnd"/>
      <w:r w:rsidRPr="00AD08CA">
        <w:rPr>
          <w:sz w:val="24"/>
          <w:szCs w:val="24"/>
        </w:rPr>
        <w:t xml:space="preserve"> “milleproroghe”.</w:t>
      </w:r>
    </w:p>
    <w:p w14:paraId="3821662D" w14:textId="77B895B4" w:rsidR="00AD08CA" w:rsidRPr="00AD08CA" w:rsidRDefault="00AD08CA" w:rsidP="00AD08CA">
      <w:pPr>
        <w:jc w:val="both"/>
        <w:rPr>
          <w:sz w:val="24"/>
          <w:szCs w:val="24"/>
        </w:rPr>
      </w:pPr>
      <w:r w:rsidRPr="00AD08CA">
        <w:rPr>
          <w:sz w:val="24"/>
          <w:szCs w:val="24"/>
        </w:rPr>
        <w:t xml:space="preserve">“La trasparenza dell’attività contrattuale delle pubbliche amministrazioni – continua l’appello della Fieg </w:t>
      </w:r>
      <w:r>
        <w:rPr>
          <w:sz w:val="24"/>
          <w:szCs w:val="24"/>
        </w:rPr>
        <w:t>–</w:t>
      </w:r>
      <w:r w:rsidRPr="00AD08CA">
        <w:rPr>
          <w:sz w:val="24"/>
          <w:szCs w:val="24"/>
        </w:rPr>
        <w:t xml:space="preserve"> è il migliore strumento di prevenzione e di contrasto alla corruzione e alla cattiva amministrazione”.</w:t>
      </w:r>
      <w:r w:rsidRPr="00AD08CA">
        <w:rPr>
          <w:sz w:val="24"/>
          <w:szCs w:val="24"/>
        </w:rPr>
        <w:br/>
      </w:r>
      <w:r w:rsidRPr="00AD08CA">
        <w:rPr>
          <w:sz w:val="24"/>
          <w:szCs w:val="24"/>
        </w:rPr>
        <w:br/>
        <w:t>“L’appello è rivolto anche a chi, nel Governo o con responsabilità dirette in materia di appalti pubblici, ritiene sufficiente una astratta e teorica conoscibilità della pubblicità dei contratti pubblici e non si pon</w:t>
      </w:r>
      <w:r>
        <w:rPr>
          <w:sz w:val="24"/>
          <w:szCs w:val="24"/>
        </w:rPr>
        <w:t>e</w:t>
      </w:r>
      <w:r w:rsidRPr="00AD08CA">
        <w:rPr>
          <w:sz w:val="24"/>
          <w:szCs w:val="24"/>
        </w:rPr>
        <w:t xml:space="preserve"> l’obiettivo della loro conoscenza effettiva, anche con l'utilizzo della stampa quotidiana: in questo modo si rischia di ledere il diritto dei cittadini ad essere informati sull’agire delle pubbliche amministrazioni”.</w:t>
      </w:r>
    </w:p>
    <w:p w14:paraId="202611BD" w14:textId="74598DE8" w:rsidR="001812C0" w:rsidRPr="001812C0" w:rsidRDefault="001812C0" w:rsidP="00AD08CA">
      <w:pPr>
        <w:jc w:val="center"/>
        <w:rPr>
          <w:sz w:val="28"/>
          <w:szCs w:val="28"/>
        </w:rPr>
      </w:pPr>
    </w:p>
    <w:sectPr w:rsidR="001812C0" w:rsidRPr="00181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E17B9"/>
    <w:rsid w:val="00394547"/>
    <w:rsid w:val="00A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eg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dcterms:created xsi:type="dcterms:W3CDTF">2024-01-30T14:37:00Z</dcterms:created>
  <dcterms:modified xsi:type="dcterms:W3CDTF">2024-01-30T14:37:00Z</dcterms:modified>
</cp:coreProperties>
</file>